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B8" w:rsidRPr="004E2DB8" w:rsidRDefault="004E2DB8" w:rsidP="004E2DB8">
      <w:pPr>
        <w:pStyle w:val="NormalWeb"/>
        <w:jc w:val="center"/>
        <w:rPr>
          <w:sz w:val="18"/>
          <w:szCs w:val="18"/>
        </w:rPr>
      </w:pPr>
      <w:r w:rsidRPr="004E2DB8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DV0000</w:t>
      </w:r>
      <w:r w:rsidRPr="004E2DB8">
        <w:rPr>
          <w:b/>
          <w:bCs/>
          <w:sz w:val="18"/>
          <w:szCs w:val="18"/>
        </w:rPr>
        <w:t>8/2026</w:t>
      </w:r>
    </w:p>
    <w:p w:rsidR="004E2DB8" w:rsidRPr="004E2DB8" w:rsidRDefault="004E2DB8" w:rsidP="004E2DB8">
      <w:pPr>
        <w:pStyle w:val="NormalWeb"/>
        <w:jc w:val="both"/>
        <w:rPr>
          <w:sz w:val="18"/>
          <w:szCs w:val="18"/>
        </w:rPr>
      </w:pPr>
      <w:r w:rsidRPr="004E2DB8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4E2DB8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4E2DB8">
        <w:rPr>
          <w:sz w:val="18"/>
          <w:szCs w:val="18"/>
        </w:rPr>
        <w:t>8/2026, fundamentada no Art. 75, inciso II, da Lei 14.133/21, que objetiva: CONTRATAÇÃO DE EMPRESA PARA PRESTAÇÃO DE SERVIÇOS DE BUFFET PARA ATENDER AS NECESSIDADES DA CÂMARA MUNICIPAL DE RIACHO DE SANTO ANTÔNIO – PB; ADJUDICO o seu objeto e RATIFICO o correspondente procedimento em favor de: 31.848.417 IONE CRISTINA TABOSA SANTIAGO - R$ 49.400,00.</w:t>
      </w:r>
    </w:p>
    <w:p w:rsidR="004E2DB8" w:rsidRPr="004E2DB8" w:rsidRDefault="004E2DB8" w:rsidP="004E2DB8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4E2DB8">
        <w:rPr>
          <w:sz w:val="18"/>
          <w:szCs w:val="18"/>
        </w:rPr>
        <w:t xml:space="preserve"> - PB, 14 de Abril de 2026</w:t>
      </w:r>
    </w:p>
    <w:p w:rsidR="004E2DB8" w:rsidRDefault="004E2DB8" w:rsidP="004E2D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410BCC" w:rsidRPr="004E2DB8" w:rsidRDefault="004E2DB8" w:rsidP="004E2DB8">
      <w:pPr>
        <w:jc w:val="center"/>
        <w:rPr>
          <w:rFonts w:ascii="Arial" w:hAnsi="Arial" w:cs="Arial"/>
          <w:sz w:val="18"/>
          <w:szCs w:val="18"/>
        </w:rPr>
      </w:pPr>
      <w:r w:rsidRPr="004E2DB8">
        <w:rPr>
          <w:rFonts w:ascii="Arial" w:hAnsi="Arial" w:cs="Arial"/>
          <w:sz w:val="18"/>
          <w:szCs w:val="18"/>
        </w:rPr>
        <w:t>Presidente</w:t>
      </w:r>
    </w:p>
    <w:sectPr w:rsidR="00410BCC" w:rsidRPr="004E2DB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E2DB8"/>
    <w:rsid w:val="00410BCC"/>
    <w:rsid w:val="004E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2026-04-14T18:33:00Z</dcterms:created>
  <dcterms:modified xsi:type="dcterms:W3CDTF">2026-04-14T18:33:00Z</dcterms:modified>
</cp:coreProperties>
</file>